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D6" w:rsidRDefault="00600F55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22, 2017</w:t>
      </w:r>
    </w:p>
    <w:p w:rsidR="00600F55" w:rsidRDefault="00600F55" w:rsidP="00600F55">
      <w:pPr>
        <w:spacing w:after="0"/>
        <w:rPr>
          <w:sz w:val="24"/>
          <w:szCs w:val="24"/>
        </w:rPr>
      </w:pPr>
    </w:p>
    <w:p w:rsidR="00600F55" w:rsidRDefault="00600F55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Texas Racing Commission</w:t>
      </w:r>
    </w:p>
    <w:p w:rsidR="00600F55" w:rsidRDefault="00600F55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P.O. Box 12080</w:t>
      </w:r>
    </w:p>
    <w:p w:rsidR="00600F55" w:rsidRDefault="00600F55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Austin, TX   78711-2080</w:t>
      </w:r>
    </w:p>
    <w:p w:rsidR="00600F55" w:rsidRDefault="00600F55" w:rsidP="00600F55">
      <w:pPr>
        <w:spacing w:after="0"/>
        <w:rPr>
          <w:sz w:val="24"/>
          <w:szCs w:val="24"/>
        </w:rPr>
      </w:pPr>
    </w:p>
    <w:p w:rsidR="00600F55" w:rsidRDefault="00600F55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Chairman Steen and Commissioners:</w:t>
      </w:r>
    </w:p>
    <w:p w:rsidR="00600F55" w:rsidRDefault="00600F55" w:rsidP="00600F55">
      <w:pPr>
        <w:spacing w:after="0"/>
        <w:rPr>
          <w:sz w:val="24"/>
          <w:szCs w:val="24"/>
        </w:rPr>
      </w:pPr>
    </w:p>
    <w:p w:rsidR="00600F55" w:rsidRDefault="00600F55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purpose of this letter is to provide you with public comment and opinion of a proposed action by the Texas Racing Commission.</w:t>
      </w:r>
    </w:p>
    <w:p w:rsidR="00600F55" w:rsidRDefault="00600F55" w:rsidP="00600F55">
      <w:pPr>
        <w:spacing w:after="0"/>
        <w:rPr>
          <w:sz w:val="24"/>
          <w:szCs w:val="24"/>
        </w:rPr>
      </w:pPr>
    </w:p>
    <w:p w:rsidR="00600F55" w:rsidRDefault="00600F55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racing industry in Texas is hanging on by a slim thread and can’t afford to lose race tracks, race dates or purse money.  The proposed amendment to Rule 309.8- Racetrack License Fees will result in a loss of all three.  This will lead to more horsemen leaving the state and more patrons losing interest in Texas Racing.</w:t>
      </w:r>
      <w:r w:rsidR="00E31D1A">
        <w:rPr>
          <w:sz w:val="24"/>
          <w:szCs w:val="24"/>
        </w:rPr>
        <w:t xml:space="preserve">  This is not simply an empty platitude but a statement of fact.</w:t>
      </w:r>
    </w:p>
    <w:p w:rsidR="00600F55" w:rsidRDefault="00600F55" w:rsidP="00600F55">
      <w:pPr>
        <w:spacing w:after="0"/>
        <w:rPr>
          <w:sz w:val="24"/>
          <w:szCs w:val="24"/>
        </w:rPr>
      </w:pPr>
    </w:p>
    <w:p w:rsidR="00600F55" w:rsidRDefault="00600F55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participants in our industry </w:t>
      </w:r>
      <w:r w:rsidR="00E31D1A">
        <w:rPr>
          <w:sz w:val="24"/>
          <w:szCs w:val="24"/>
        </w:rPr>
        <w:t>fund the</w:t>
      </w:r>
      <w:r>
        <w:rPr>
          <w:sz w:val="24"/>
          <w:szCs w:val="24"/>
        </w:rPr>
        <w:t xml:space="preserve"> Texas Racing Commission</w:t>
      </w:r>
      <w:r w:rsidR="00E31D1A">
        <w:rPr>
          <w:sz w:val="24"/>
          <w:szCs w:val="24"/>
        </w:rPr>
        <w:t>,</w:t>
      </w:r>
      <w:r>
        <w:rPr>
          <w:sz w:val="24"/>
          <w:szCs w:val="24"/>
        </w:rPr>
        <w:t xml:space="preserve"> and we </w:t>
      </w:r>
      <w:r w:rsidR="00E31D1A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no longer </w:t>
      </w:r>
      <w:r w:rsidR="00E31D1A">
        <w:rPr>
          <w:sz w:val="24"/>
          <w:szCs w:val="24"/>
        </w:rPr>
        <w:t>support</w:t>
      </w:r>
      <w:r>
        <w:rPr>
          <w:sz w:val="24"/>
          <w:szCs w:val="24"/>
        </w:rPr>
        <w:t xml:space="preserve"> fund</w:t>
      </w:r>
      <w:r w:rsidR="00E31D1A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this agency at the cost of our livelihoods. </w:t>
      </w:r>
    </w:p>
    <w:p w:rsidR="00600F55" w:rsidRDefault="00600F55" w:rsidP="00600F55">
      <w:pPr>
        <w:spacing w:after="0"/>
        <w:rPr>
          <w:sz w:val="24"/>
          <w:szCs w:val="24"/>
        </w:rPr>
      </w:pPr>
    </w:p>
    <w:p w:rsidR="00600F55" w:rsidRDefault="00600F55" w:rsidP="00600F5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I am adamantly opposed to the proposed rule amendment and request that you </w:t>
      </w:r>
      <w:r w:rsidRPr="00E31D1A">
        <w:rPr>
          <w:b/>
          <w:sz w:val="24"/>
          <w:szCs w:val="24"/>
        </w:rPr>
        <w:t>cut your budget, not race days!</w:t>
      </w:r>
    </w:p>
    <w:p w:rsidR="00E31D1A" w:rsidRDefault="00E31D1A" w:rsidP="00600F55">
      <w:pPr>
        <w:spacing w:after="0"/>
        <w:rPr>
          <w:b/>
          <w:sz w:val="24"/>
          <w:szCs w:val="24"/>
        </w:rPr>
      </w:pPr>
    </w:p>
    <w:p w:rsidR="00E31D1A" w:rsidRDefault="00E31D1A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E31D1A" w:rsidRDefault="00E31D1A" w:rsidP="00600F55">
      <w:pPr>
        <w:spacing w:after="0"/>
        <w:rPr>
          <w:sz w:val="24"/>
          <w:szCs w:val="24"/>
        </w:rPr>
      </w:pPr>
    </w:p>
    <w:p w:rsidR="00E31D1A" w:rsidRDefault="00E31D1A" w:rsidP="00600F55">
      <w:pPr>
        <w:spacing w:after="0"/>
        <w:rPr>
          <w:sz w:val="24"/>
          <w:szCs w:val="24"/>
        </w:rPr>
      </w:pPr>
    </w:p>
    <w:p w:rsidR="00E31D1A" w:rsidRDefault="00E31D1A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E31D1A" w:rsidRPr="00E31D1A" w:rsidRDefault="00E31D1A" w:rsidP="00600F55">
      <w:pPr>
        <w:spacing w:after="0"/>
        <w:rPr>
          <w:sz w:val="24"/>
          <w:szCs w:val="24"/>
        </w:rPr>
      </w:pPr>
    </w:p>
    <w:p w:rsidR="00600F55" w:rsidRDefault="00E31D1A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600F55" w:rsidRDefault="00600F55" w:rsidP="00600F55">
      <w:pPr>
        <w:spacing w:after="0"/>
        <w:rPr>
          <w:sz w:val="24"/>
          <w:szCs w:val="24"/>
        </w:rPr>
      </w:pPr>
    </w:p>
    <w:p w:rsidR="00E31D1A" w:rsidRPr="00600F55" w:rsidRDefault="00E31D1A" w:rsidP="00600F5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bookmarkStart w:id="0" w:name="_GoBack"/>
      <w:bookmarkEnd w:id="0"/>
    </w:p>
    <w:sectPr w:rsidR="00E31D1A" w:rsidRPr="0060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55"/>
    <w:rsid w:val="00600F55"/>
    <w:rsid w:val="00963AAC"/>
    <w:rsid w:val="00E31D1A"/>
    <w:rsid w:val="00F2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40CE"/>
  <w15:chartTrackingRefBased/>
  <w15:docId w15:val="{45195E91-B117-469D-B830-A6E755C1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Rountree</dc:creator>
  <cp:keywords/>
  <dc:description/>
  <cp:lastModifiedBy>Marsha Rountree</cp:lastModifiedBy>
  <cp:revision>1</cp:revision>
  <dcterms:created xsi:type="dcterms:W3CDTF">2017-09-22T12:10:00Z</dcterms:created>
  <dcterms:modified xsi:type="dcterms:W3CDTF">2017-09-22T12:28:00Z</dcterms:modified>
</cp:coreProperties>
</file>